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Pr="003719D4" w:rsidRDefault="00690865" w:rsidP="003719D4">
      <w:pPr>
        <w:pStyle w:val="TextosemFormatao"/>
        <w:rPr>
          <w:rFonts w:ascii="Courier New" w:hAnsi="Courier New" w:cs="Courier New"/>
        </w:rPr>
      </w:pPr>
      <w:bookmarkStart w:id="0" w:name="_GoBack"/>
      <w:bookmarkEnd w:id="0"/>
      <w:r w:rsidRPr="003719D4">
        <w:rPr>
          <w:rFonts w:ascii="Courier New" w:hAnsi="Courier New" w:cs="Courier New"/>
        </w:rPr>
        <w:t>GGRRRKYSKTCCCGAKKCTGAWWTWMCGTGAGTACCCCACTWGGATGCCCGCTGCGCCTAAACGCCTGAGCATCAGGCTC</w:t>
      </w:r>
    </w:p>
    <w:p w:rsidR="00000000" w:rsidRPr="003719D4" w:rsidRDefault="00690865" w:rsidP="003719D4">
      <w:pPr>
        <w:pStyle w:val="TextosemFormatao"/>
        <w:rPr>
          <w:rFonts w:ascii="Courier New" w:hAnsi="Courier New" w:cs="Courier New"/>
        </w:rPr>
      </w:pPr>
      <w:r w:rsidRPr="003719D4">
        <w:rPr>
          <w:rFonts w:ascii="Courier New" w:hAnsi="Courier New" w:cs="Courier New"/>
        </w:rPr>
        <w:t>TTTGAGCGCAACGCCTCTCAATTCAATACTAACCGTTGCGGCTAGCTTCCATTGTCGGTCGTCCCCGTCACCATGGGTAA</w:t>
      </w:r>
    </w:p>
    <w:p w:rsidR="00000000" w:rsidRPr="003719D4" w:rsidRDefault="00690865" w:rsidP="003719D4">
      <w:pPr>
        <w:pStyle w:val="TextosemFormatao"/>
        <w:rPr>
          <w:rFonts w:ascii="Courier New" w:hAnsi="Courier New" w:cs="Courier New"/>
        </w:rPr>
      </w:pPr>
      <w:r w:rsidRPr="003719D4">
        <w:rPr>
          <w:rFonts w:ascii="Courier New" w:hAnsi="Courier New" w:cs="Courier New"/>
        </w:rPr>
        <w:t>GTCAATGAAAAAAAAAAATTGCCCCGCRATTTTCGCAASGTGCCGGCTGACCATGGTTCAGTATCATGATCGGTATGGGC</w:t>
      </w:r>
    </w:p>
    <w:p w:rsidR="003719D4" w:rsidRDefault="00690865" w:rsidP="003719D4">
      <w:pPr>
        <w:pStyle w:val="TextosemFormatao"/>
        <w:rPr>
          <w:rFonts w:ascii="Courier New" w:hAnsi="Courier New" w:cs="Courier New"/>
        </w:rPr>
      </w:pPr>
      <w:r w:rsidRPr="003719D4">
        <w:rPr>
          <w:rFonts w:ascii="Courier New" w:hAnsi="Courier New" w:cs="Courier New"/>
        </w:rPr>
        <w:t>CAGAAGGACT</w:t>
      </w:r>
      <w:r w:rsidRPr="003719D4">
        <w:rPr>
          <w:rFonts w:ascii="Courier New" w:hAnsi="Courier New" w:cs="Courier New"/>
        </w:rPr>
        <w:t>CGTKKA</w:t>
      </w:r>
    </w:p>
    <w:sectPr w:rsidR="003719D4" w:rsidSect="003719D4">
      <w:pgSz w:w="11906" w:h="16838"/>
      <w:pgMar w:top="1417" w:right="1335" w:bottom="1417" w:left="13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6367"/>
    <w:rsid w:val="00306367"/>
    <w:rsid w:val="003719D4"/>
    <w:rsid w:val="006908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semFormatao">
    <w:name w:val="Plain Text"/>
    <w:basedOn w:val="Normal"/>
    <w:link w:val="TextosemFormataoChar"/>
    <w:uiPriority w:val="99"/>
    <w:unhideWhenUsed/>
    <w:rsid w:val="003719D4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TextosemFormataoChar">
    <w:name w:val="Texto sem Formatação Char"/>
    <w:basedOn w:val="Fontepargpadro"/>
    <w:link w:val="TextosemFormatao"/>
    <w:uiPriority w:val="99"/>
    <w:rsid w:val="003719D4"/>
    <w:rPr>
      <w:rFonts w:ascii="Consolas" w:hAnsi="Consolas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semFormatao">
    <w:name w:val="Plain Text"/>
    <w:basedOn w:val="Normal"/>
    <w:link w:val="TextosemFormataoChar"/>
    <w:uiPriority w:val="99"/>
    <w:unhideWhenUsed/>
    <w:rsid w:val="003719D4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TextosemFormataoChar">
    <w:name w:val="Texto sem Formatação Char"/>
    <w:basedOn w:val="Fontepargpadro"/>
    <w:link w:val="TextosemFormatao"/>
    <w:uiPriority w:val="99"/>
    <w:rsid w:val="003719D4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</Words>
  <Characters>222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ACTGENE - Serviço de Sequenciamento</dc:creator>
  <cp:lastModifiedBy>ACTGENE - Serviço de Sequenciamento</cp:lastModifiedBy>
  <cp:revision>2</cp:revision>
  <dcterms:created xsi:type="dcterms:W3CDTF">2023-03-29T13:37:00Z</dcterms:created>
  <dcterms:modified xsi:type="dcterms:W3CDTF">2023-03-29T13:37:00Z</dcterms:modified>
</cp:coreProperties>
</file>